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65bba9164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56f70b4c7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Gandra de Moreira,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6b8909eb24772" /><Relationship Type="http://schemas.openxmlformats.org/officeDocument/2006/relationships/numbering" Target="/word/numbering.xml" Id="Rf68f67f49ed34cbb" /><Relationship Type="http://schemas.openxmlformats.org/officeDocument/2006/relationships/settings" Target="/word/settings.xml" Id="Rf5c4284a4fbb4c34" /><Relationship Type="http://schemas.openxmlformats.org/officeDocument/2006/relationships/image" Target="/word/media/e17d1995-704b-4418-8dd7-adac70cdb436.png" Id="R7f856f70b4c7431e" /></Relationships>
</file>