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2f467fbd6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244a2288e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Gansaria,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cb5ae1ebe45b0" /><Relationship Type="http://schemas.openxmlformats.org/officeDocument/2006/relationships/numbering" Target="/word/numbering.xml" Id="Rb9bf39cf2b804dc9" /><Relationship Type="http://schemas.openxmlformats.org/officeDocument/2006/relationships/settings" Target="/word/settings.xml" Id="Re770ba9e6cfc441f" /><Relationship Type="http://schemas.openxmlformats.org/officeDocument/2006/relationships/image" Target="/word/media/f6317cc7-f510-4f7c-aa63-caaacff386f1.png" Id="Rf76244a2288e4b82" /></Relationships>
</file>