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c2bd7440cc47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92ac6f573849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Gargantada,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4109c755fd4a6b" /><Relationship Type="http://schemas.openxmlformats.org/officeDocument/2006/relationships/numbering" Target="/word/numbering.xml" Id="Rc47f6f63d1d44ed0" /><Relationship Type="http://schemas.openxmlformats.org/officeDocument/2006/relationships/settings" Target="/word/settings.xml" Id="Raf6aeaea45204358" /><Relationship Type="http://schemas.openxmlformats.org/officeDocument/2006/relationships/image" Target="/word/media/aadde666-2932-4f38-a7e1-0169acfbe0d8.png" Id="Rf792ac6f57384977" /></Relationships>
</file>