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bfecb46b7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9480b554c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Garrobo,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a6008295a4b65" /><Relationship Type="http://schemas.openxmlformats.org/officeDocument/2006/relationships/numbering" Target="/word/numbering.xml" Id="Rce7f2fc9c2194432" /><Relationship Type="http://schemas.openxmlformats.org/officeDocument/2006/relationships/settings" Target="/word/settings.xml" Id="R17075a13412349dd" /><Relationship Type="http://schemas.openxmlformats.org/officeDocument/2006/relationships/image" Target="/word/media/4e359cdb-c433-4ce9-801a-b470d3f63429.png" Id="Rf3b9480b554c4e98" /></Relationships>
</file>