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fb36598fe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6f1236e0a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3f51ca4c7408a" /><Relationship Type="http://schemas.openxmlformats.org/officeDocument/2006/relationships/numbering" Target="/word/numbering.xml" Id="Rba715bb1971b48a6" /><Relationship Type="http://schemas.openxmlformats.org/officeDocument/2006/relationships/settings" Target="/word/settings.xml" Id="R7c6ace84a4914c99" /><Relationship Type="http://schemas.openxmlformats.org/officeDocument/2006/relationships/image" Target="/word/media/50c84668-119e-4a20-aa5e-36163a60a3d2.png" Id="Rdfb6f1236e0a4478" /></Relationships>
</file>