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b4e00f274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dfe3e46ab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Goncalinha,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840fcde514ad9" /><Relationship Type="http://schemas.openxmlformats.org/officeDocument/2006/relationships/numbering" Target="/word/numbering.xml" Id="Rddbc0881666a4c9c" /><Relationship Type="http://schemas.openxmlformats.org/officeDocument/2006/relationships/settings" Target="/word/settings.xml" Id="Rbd520fc0eab147e1" /><Relationship Type="http://schemas.openxmlformats.org/officeDocument/2006/relationships/image" Target="/word/media/7bd0b221-2a6a-4329-aadf-b80a13c728aa.png" Id="Rc89dfe3e46ab4008" /></Relationships>
</file>