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096caff35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f0e27aa9a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b0c505a6744f9" /><Relationship Type="http://schemas.openxmlformats.org/officeDocument/2006/relationships/numbering" Target="/word/numbering.xml" Id="R7ba63b205b15455f" /><Relationship Type="http://schemas.openxmlformats.org/officeDocument/2006/relationships/settings" Target="/word/settings.xml" Id="R783a9c4f2e484b39" /><Relationship Type="http://schemas.openxmlformats.org/officeDocument/2006/relationships/image" Target="/word/media/4faa717d-e315-4c7f-b2bc-343e4467b71b.png" Id="Rc53f0e27aa9a449e" /></Relationships>
</file>