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d653b6a11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3ff2f8983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75a2fe6f34166" /><Relationship Type="http://schemas.openxmlformats.org/officeDocument/2006/relationships/numbering" Target="/word/numbering.xml" Id="R623c6bd0d95e4d9a" /><Relationship Type="http://schemas.openxmlformats.org/officeDocument/2006/relationships/settings" Target="/word/settings.xml" Id="Re8709867695a4756" /><Relationship Type="http://schemas.openxmlformats.org/officeDocument/2006/relationships/image" Target="/word/media/fa6215db-ae6f-405d-87c8-33acb84bbb15.png" Id="Re343ff2f89834e12" /></Relationships>
</file>