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971b4eb7d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2722d608c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Goucharia,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0e5eda4f74f36" /><Relationship Type="http://schemas.openxmlformats.org/officeDocument/2006/relationships/numbering" Target="/word/numbering.xml" Id="R1a786e7b75d9439d" /><Relationship Type="http://schemas.openxmlformats.org/officeDocument/2006/relationships/settings" Target="/word/settings.xml" Id="R4d75e3102c2c49b3" /><Relationship Type="http://schemas.openxmlformats.org/officeDocument/2006/relationships/image" Target="/word/media/a155d8e3-b163-47bd-b890-500e094d4bbd.png" Id="R2092722d608c49ea" /></Relationships>
</file>