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2e710e7f064a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1397590f5c43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Gramachinha,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9e275350524f37" /><Relationship Type="http://schemas.openxmlformats.org/officeDocument/2006/relationships/numbering" Target="/word/numbering.xml" Id="R2630a343fee94b1c" /><Relationship Type="http://schemas.openxmlformats.org/officeDocument/2006/relationships/settings" Target="/word/settings.xml" Id="R6e94aa128c054757" /><Relationship Type="http://schemas.openxmlformats.org/officeDocument/2006/relationships/image" Target="/word/media/b1b912c1-22f8-42c2-896b-900e6404d755.png" Id="R9a1397590f5c4367" /></Relationships>
</file>