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b43e9106b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f938a474b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Gualtar,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8afe855944926" /><Relationship Type="http://schemas.openxmlformats.org/officeDocument/2006/relationships/numbering" Target="/word/numbering.xml" Id="Rc0d14f4baf894f93" /><Relationship Type="http://schemas.openxmlformats.org/officeDocument/2006/relationships/settings" Target="/word/settings.xml" Id="R56ecd041e8e940cc" /><Relationship Type="http://schemas.openxmlformats.org/officeDocument/2006/relationships/image" Target="/word/media/efeca35c-b8d6-47b6-8e0b-a130e1073348.png" Id="Re06f938a474b42a5" /></Relationships>
</file>