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98d3b305b46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cd0879ac5b49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Guaritas,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eaee0be3fb4e33" /><Relationship Type="http://schemas.openxmlformats.org/officeDocument/2006/relationships/numbering" Target="/word/numbering.xml" Id="R19621e659abc4677" /><Relationship Type="http://schemas.openxmlformats.org/officeDocument/2006/relationships/settings" Target="/word/settings.xml" Id="R77c73060df9548a3" /><Relationship Type="http://schemas.openxmlformats.org/officeDocument/2006/relationships/image" Target="/word/media/6a2897aa-c726-4fad-b0c6-d4aa220b1a3c.png" Id="R9ccd0879ac5b4999" /></Relationships>
</file>