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3ad523a7c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73f9bd494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Horta da Revesa,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08a4c479946d5" /><Relationship Type="http://schemas.openxmlformats.org/officeDocument/2006/relationships/numbering" Target="/word/numbering.xml" Id="R8357bb1b665945a4" /><Relationship Type="http://schemas.openxmlformats.org/officeDocument/2006/relationships/settings" Target="/word/settings.xml" Id="Rf7744bae53ba4d85" /><Relationship Type="http://schemas.openxmlformats.org/officeDocument/2006/relationships/image" Target="/word/media/9a00d2b9-f99f-4ca7-8c82-508da0e2daa2.png" Id="R4ef73f9bd4944788" /></Relationships>
</file>