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6d68fcfe5346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c3d195e6634b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Hospital,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c36b9085de4638" /><Relationship Type="http://schemas.openxmlformats.org/officeDocument/2006/relationships/numbering" Target="/word/numbering.xml" Id="R0450373f74a74546" /><Relationship Type="http://schemas.openxmlformats.org/officeDocument/2006/relationships/settings" Target="/word/settings.xml" Id="R5f2329cccaad4874" /><Relationship Type="http://schemas.openxmlformats.org/officeDocument/2006/relationships/image" Target="/word/media/74daad04-7558-497d-a1b7-216cfee68cd1.png" Id="Rdfc3d195e6634bb0" /></Relationships>
</file>