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a42277a8047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e95a33e00347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Ilhavo,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05fe5ca074fe3" /><Relationship Type="http://schemas.openxmlformats.org/officeDocument/2006/relationships/numbering" Target="/word/numbering.xml" Id="R7bbcc060b06c44fa" /><Relationship Type="http://schemas.openxmlformats.org/officeDocument/2006/relationships/settings" Target="/word/settings.xml" Id="R3b98d2305c65466c" /><Relationship Type="http://schemas.openxmlformats.org/officeDocument/2006/relationships/image" Target="/word/media/5ab2cb0a-57e4-46d4-a01b-b4bc267e973c.png" Id="R76e95a33e0034722" /></Relationships>
</file>