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4ce2ad7d9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146aaeb2c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e32b489e642bb" /><Relationship Type="http://schemas.openxmlformats.org/officeDocument/2006/relationships/numbering" Target="/word/numbering.xml" Id="R2209ad7cf4e7441b" /><Relationship Type="http://schemas.openxmlformats.org/officeDocument/2006/relationships/settings" Target="/word/settings.xml" Id="Rdffc3ac7222e4392" /><Relationship Type="http://schemas.openxmlformats.org/officeDocument/2006/relationships/image" Target="/word/media/9b1308df-1397-49d9-b15a-4bb49d52338e.png" Id="R656146aaeb2c4ea8" /></Relationships>
</file>