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323f0fbd9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ba631ac18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Andrea,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bdbe1d5ac42a8" /><Relationship Type="http://schemas.openxmlformats.org/officeDocument/2006/relationships/numbering" Target="/word/numbering.xml" Id="R17aa6fd5f3404b5a" /><Relationship Type="http://schemas.openxmlformats.org/officeDocument/2006/relationships/settings" Target="/word/settings.xml" Id="R014039079ec942b9" /><Relationship Type="http://schemas.openxmlformats.org/officeDocument/2006/relationships/image" Target="/word/media/30355fe9-0f5c-4b5f-9a5b-724e2296db20.png" Id="R87aba631ac184480" /></Relationships>
</file>