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bd531f9c7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6b6a41af8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Joao Bragal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89b2cf08c4bcd" /><Relationship Type="http://schemas.openxmlformats.org/officeDocument/2006/relationships/numbering" Target="/word/numbering.xml" Id="R8e5a5c1f5db54749" /><Relationship Type="http://schemas.openxmlformats.org/officeDocument/2006/relationships/settings" Target="/word/settings.xml" Id="Rc418ce9c2de44c0d" /><Relationship Type="http://schemas.openxmlformats.org/officeDocument/2006/relationships/image" Target="/word/media/a8530fac-ba05-4b93-a8f9-4416d8ca48a2.png" Id="R0be6b6a41af84fbb" /></Relationships>
</file>