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6ea91352fb41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306488edf44c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Joao Serra,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c24c6b95f748e1" /><Relationship Type="http://schemas.openxmlformats.org/officeDocument/2006/relationships/numbering" Target="/word/numbering.xml" Id="Rf154fa49aff348b2" /><Relationship Type="http://schemas.openxmlformats.org/officeDocument/2006/relationships/settings" Target="/word/settings.xml" Id="R7981cbb91ffd488e" /><Relationship Type="http://schemas.openxmlformats.org/officeDocument/2006/relationships/image" Target="/word/media/341b2237-7ada-4f1f-9bfe-c453596d5b3f.png" Id="R5c306488edf44c23" /></Relationships>
</file>