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103f16106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b07b4d412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Joinal,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89433f24c476e" /><Relationship Type="http://schemas.openxmlformats.org/officeDocument/2006/relationships/numbering" Target="/word/numbering.xml" Id="Rda0948ac46384643" /><Relationship Type="http://schemas.openxmlformats.org/officeDocument/2006/relationships/settings" Target="/word/settings.xml" Id="Re0131ff254554a71" /><Relationship Type="http://schemas.openxmlformats.org/officeDocument/2006/relationships/image" Target="/word/media/5135e4cb-7866-4ff9-a5d3-f568b6a39c40.png" Id="R43ab07b4d4124bae" /></Relationships>
</file>