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392ca2c5b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aaec50442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da1a439c24364" /><Relationship Type="http://schemas.openxmlformats.org/officeDocument/2006/relationships/numbering" Target="/word/numbering.xml" Id="R3d0b8a82e7a54059" /><Relationship Type="http://schemas.openxmlformats.org/officeDocument/2006/relationships/settings" Target="/word/settings.xml" Id="R10d80ac13ee841b8" /><Relationship Type="http://schemas.openxmlformats.org/officeDocument/2006/relationships/image" Target="/word/media/12974382-1a30-4de9-8900-04a59c55ff75.png" Id="R1a6aaec504424899" /></Relationships>
</file>