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3a1a5d626f4e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c10c35a3c446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Lagares,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0c450b259e42f2" /><Relationship Type="http://schemas.openxmlformats.org/officeDocument/2006/relationships/numbering" Target="/word/numbering.xml" Id="Rbe4c4a82a1004243" /><Relationship Type="http://schemas.openxmlformats.org/officeDocument/2006/relationships/settings" Target="/word/settings.xml" Id="Rddfab7f5923a4def" /><Relationship Type="http://schemas.openxmlformats.org/officeDocument/2006/relationships/image" Target="/word/media/d96b1d60-6842-4688-8bf3-f5b4c791cd24.png" Id="R2bc10c35a3c446df" /></Relationships>
</file>