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d4040b268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b2fb8f457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Lagoa das Talas,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0be7e679e4eeb" /><Relationship Type="http://schemas.openxmlformats.org/officeDocument/2006/relationships/numbering" Target="/word/numbering.xml" Id="Re83ba14fd8e94766" /><Relationship Type="http://schemas.openxmlformats.org/officeDocument/2006/relationships/settings" Target="/word/settings.xml" Id="Rbf6042673138476e" /><Relationship Type="http://schemas.openxmlformats.org/officeDocument/2006/relationships/image" Target="/word/media/2661cb95-dfcc-4b41-a80c-14adaf44868c.png" Id="Rd30b2fb8f45744a7" /></Relationships>
</file>