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07a7d5ad94c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26f7af96b74c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Lagos e Relva,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aff1b3070407f" /><Relationship Type="http://schemas.openxmlformats.org/officeDocument/2006/relationships/numbering" Target="/word/numbering.xml" Id="Rc880091a915c48fc" /><Relationship Type="http://schemas.openxmlformats.org/officeDocument/2006/relationships/settings" Target="/word/settings.xml" Id="Ra04792350f614bf6" /><Relationship Type="http://schemas.openxmlformats.org/officeDocument/2006/relationships/image" Target="/word/media/9e71192b-e886-418f-9bdb-65359771dc37.png" Id="Rc026f7af96b74cf2" /></Relationships>
</file>