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67bf4f081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a2600d987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64406002e4a90" /><Relationship Type="http://schemas.openxmlformats.org/officeDocument/2006/relationships/numbering" Target="/word/numbering.xml" Id="R4380727d35b34aac" /><Relationship Type="http://schemas.openxmlformats.org/officeDocument/2006/relationships/settings" Target="/word/settings.xml" Id="Rb28be1fbb5554e92" /><Relationship Type="http://schemas.openxmlformats.org/officeDocument/2006/relationships/image" Target="/word/media/ced05a12-9e24-4542-9ce0-3d902e6e28bd.png" Id="R964a2600d987425e" /></Relationships>
</file>