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4bd3cfa1434e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6cc757b01741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Lamas de Ferreira,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5405b3981d401b" /><Relationship Type="http://schemas.openxmlformats.org/officeDocument/2006/relationships/numbering" Target="/word/numbering.xml" Id="R544ededbba304310" /><Relationship Type="http://schemas.openxmlformats.org/officeDocument/2006/relationships/settings" Target="/word/settings.xml" Id="R54f2f289563a4983" /><Relationship Type="http://schemas.openxmlformats.org/officeDocument/2006/relationships/image" Target="/word/media/4e0248bc-ca60-4dbc-85be-aea1ed0455dd.png" Id="R586cc757b0174118" /></Relationships>
</file>