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a76bb04c7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b5efdd4ca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fbdba2c5e4f30" /><Relationship Type="http://schemas.openxmlformats.org/officeDocument/2006/relationships/numbering" Target="/word/numbering.xml" Id="Re56cf722e79343ce" /><Relationship Type="http://schemas.openxmlformats.org/officeDocument/2006/relationships/settings" Target="/word/settings.xml" Id="R9cd8c15e224e4d14" /><Relationship Type="http://schemas.openxmlformats.org/officeDocument/2006/relationships/image" Target="/word/media/a56957aa-62f7-400e-8b85-c899cfa1feb3.png" Id="R909b5efdd4ca4bc2" /></Relationships>
</file>