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fb51c5710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d8950f98f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Lanhezes,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650dc56cc4731" /><Relationship Type="http://schemas.openxmlformats.org/officeDocument/2006/relationships/numbering" Target="/word/numbering.xml" Id="R83fc0f7dec2e4a18" /><Relationship Type="http://schemas.openxmlformats.org/officeDocument/2006/relationships/settings" Target="/word/settings.xml" Id="R1a4f87b212844fdb" /><Relationship Type="http://schemas.openxmlformats.org/officeDocument/2006/relationships/image" Target="/word/media/45ebdcca-17ef-46f1-994f-f5defb7792fc.png" Id="R993d8950f98f4d6c" /></Relationships>
</file>