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cae10fa45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6703ff5c9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Laranjeira,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0cec95683464c" /><Relationship Type="http://schemas.openxmlformats.org/officeDocument/2006/relationships/numbering" Target="/word/numbering.xml" Id="Ra3231cea5e6a4954" /><Relationship Type="http://schemas.openxmlformats.org/officeDocument/2006/relationships/settings" Target="/word/settings.xml" Id="R2f9f768c8fdb4ef1" /><Relationship Type="http://schemas.openxmlformats.org/officeDocument/2006/relationships/image" Target="/word/media/62ac08a8-2d53-47a8-885d-7984399a52da.png" Id="R8356703ff5c944d9" /></Relationships>
</file>