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19275d3ac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294fb4b02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Lavegadas,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fd323403e42d5" /><Relationship Type="http://schemas.openxmlformats.org/officeDocument/2006/relationships/numbering" Target="/word/numbering.xml" Id="Rcb59c40e50d94983" /><Relationship Type="http://schemas.openxmlformats.org/officeDocument/2006/relationships/settings" Target="/word/settings.xml" Id="R6e81ceab955640ea" /><Relationship Type="http://schemas.openxmlformats.org/officeDocument/2006/relationships/image" Target="/word/media/728e4563-7a75-4ce4-8d36-95d07a9be7b3.png" Id="Rb2c294fb4b024d2a" /></Relationships>
</file>