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e9526f43c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dd0f063dc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f9c168b9d470a" /><Relationship Type="http://schemas.openxmlformats.org/officeDocument/2006/relationships/numbering" Target="/word/numbering.xml" Id="R112adca2ebca423c" /><Relationship Type="http://schemas.openxmlformats.org/officeDocument/2006/relationships/settings" Target="/word/settings.xml" Id="Rb90ab98f921f478f" /><Relationship Type="http://schemas.openxmlformats.org/officeDocument/2006/relationships/image" Target="/word/media/87401389-044d-43a2-ab0c-2c61edea3853.png" Id="R5e3dd0f063dc407b" /></Relationships>
</file>