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c705881c5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2342ae23c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Lordelo do 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57e46a4ed4a2e" /><Relationship Type="http://schemas.openxmlformats.org/officeDocument/2006/relationships/numbering" Target="/word/numbering.xml" Id="R017be62d3b6941c8" /><Relationship Type="http://schemas.openxmlformats.org/officeDocument/2006/relationships/settings" Target="/word/settings.xml" Id="Rc264fc4835e34ff6" /><Relationship Type="http://schemas.openxmlformats.org/officeDocument/2006/relationships/image" Target="/word/media/cb12d073-d387-4d83-bd5f-1816b260dbbd.png" Id="R84b2342ae23c4b4d" /></Relationships>
</file>