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b5b53e018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b2077b1bf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b06ccce424002" /><Relationship Type="http://schemas.openxmlformats.org/officeDocument/2006/relationships/numbering" Target="/word/numbering.xml" Id="Rdd8b627be5c64d4c" /><Relationship Type="http://schemas.openxmlformats.org/officeDocument/2006/relationships/settings" Target="/word/settings.xml" Id="R4f1ae443d44f4003" /><Relationship Type="http://schemas.openxmlformats.org/officeDocument/2006/relationships/image" Target="/word/media/3b39ee14-246d-455c-bd11-6d11bf6a7d94.png" Id="R278b2077b1bf43b9" /></Relationships>
</file>