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078f2189e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d8a036dd3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c6b964b9c4edb" /><Relationship Type="http://schemas.openxmlformats.org/officeDocument/2006/relationships/numbering" Target="/word/numbering.xml" Id="Rbef84ba425a04e17" /><Relationship Type="http://schemas.openxmlformats.org/officeDocument/2006/relationships/settings" Target="/word/settings.xml" Id="Rfa9e732b6ff34631" /><Relationship Type="http://schemas.openxmlformats.org/officeDocument/2006/relationships/image" Target="/word/media/6bba6ff6-5c8d-4838-aa42-6942d1c68270.png" Id="R101d8a036dd34347" /></Relationships>
</file>