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50db2a55b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4e9b13f2c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Macainhas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c271372034dce" /><Relationship Type="http://schemas.openxmlformats.org/officeDocument/2006/relationships/numbering" Target="/word/numbering.xml" Id="R1282fb9f50ed48be" /><Relationship Type="http://schemas.openxmlformats.org/officeDocument/2006/relationships/settings" Target="/word/settings.xml" Id="R4807ad972dd54272" /><Relationship Type="http://schemas.openxmlformats.org/officeDocument/2006/relationships/image" Target="/word/media/2f90d521-e43e-4cb0-910f-4e3c249abcc9.png" Id="Rd514e9b13f2c4e08" /></Relationships>
</file>