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23b4f98b2a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8fb9c024c94c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Macanedo,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0b18ed8564780" /><Relationship Type="http://schemas.openxmlformats.org/officeDocument/2006/relationships/numbering" Target="/word/numbering.xml" Id="Rb41ad7a3d158457f" /><Relationship Type="http://schemas.openxmlformats.org/officeDocument/2006/relationships/settings" Target="/word/settings.xml" Id="R26e4e8ca7afc4072" /><Relationship Type="http://schemas.openxmlformats.org/officeDocument/2006/relationships/image" Target="/word/media/55ac723d-e47d-4091-9ecd-36d4848b3f31.png" Id="R238fb9c024c94cbb" /></Relationships>
</file>