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477ce354e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8ffc5519d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Macas de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a58b9e0264364" /><Relationship Type="http://schemas.openxmlformats.org/officeDocument/2006/relationships/numbering" Target="/word/numbering.xml" Id="R6c7706304cca4f1f" /><Relationship Type="http://schemas.openxmlformats.org/officeDocument/2006/relationships/settings" Target="/word/settings.xml" Id="R5c9ef5c1f6074c0a" /><Relationship Type="http://schemas.openxmlformats.org/officeDocument/2006/relationships/image" Target="/word/media/711372f2-28f3-40f4-9fac-a2c016562f42.png" Id="R8db8ffc5519d44f9" /></Relationships>
</file>