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2e91d9443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9ce932b9e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84ab16c1f4ea9" /><Relationship Type="http://schemas.openxmlformats.org/officeDocument/2006/relationships/numbering" Target="/word/numbering.xml" Id="R76eab1d5038f4e7b" /><Relationship Type="http://schemas.openxmlformats.org/officeDocument/2006/relationships/settings" Target="/word/settings.xml" Id="Rfec80fcfb65f4251" /><Relationship Type="http://schemas.openxmlformats.org/officeDocument/2006/relationships/image" Target="/word/media/01a2b25b-01aa-474e-aaf5-8f35e5b2aa1c.png" Id="R97a9ce932b9e4f05" /></Relationships>
</file>