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af25cfeb3246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e6c834d7f04c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a7802ce3df44b3" /><Relationship Type="http://schemas.openxmlformats.org/officeDocument/2006/relationships/numbering" Target="/word/numbering.xml" Id="Re9650bcb5c734a99" /><Relationship Type="http://schemas.openxmlformats.org/officeDocument/2006/relationships/settings" Target="/word/settings.xml" Id="Rb7fbe9cf40a84b24" /><Relationship Type="http://schemas.openxmlformats.org/officeDocument/2006/relationships/image" Target="/word/media/20fdd103-59ea-4ae8-a121-9c55c96589ed.png" Id="R3ae6c834d7f04c40" /></Relationships>
</file>