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2ee8f908c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153e300a6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Magarelas,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0173cea534195" /><Relationship Type="http://schemas.openxmlformats.org/officeDocument/2006/relationships/numbering" Target="/word/numbering.xml" Id="R241a039113a243f6" /><Relationship Type="http://schemas.openxmlformats.org/officeDocument/2006/relationships/settings" Target="/word/settings.xml" Id="R95748f5db24743e0" /><Relationship Type="http://schemas.openxmlformats.org/officeDocument/2006/relationships/image" Target="/word/media/55d0f30f-c2e2-4630-81f7-1747c870926d.png" Id="R016153e300a6410c" /></Relationships>
</file>