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f495d9494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c5c8e579d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3745950314bfc" /><Relationship Type="http://schemas.openxmlformats.org/officeDocument/2006/relationships/numbering" Target="/word/numbering.xml" Id="R7ceba24951aa42a7" /><Relationship Type="http://schemas.openxmlformats.org/officeDocument/2006/relationships/settings" Target="/word/settings.xml" Id="Rb810cda8226f40e2" /><Relationship Type="http://schemas.openxmlformats.org/officeDocument/2006/relationships/image" Target="/word/media/7be4df09-ef77-44d3-9050-e46197de67bc.png" Id="Rb91c5c8e579d4fac" /></Relationships>
</file>