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fe43d89ff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3cacb801f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 Lavado,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43275ad044817" /><Relationship Type="http://schemas.openxmlformats.org/officeDocument/2006/relationships/numbering" Target="/word/numbering.xml" Id="R304337d6136944d0" /><Relationship Type="http://schemas.openxmlformats.org/officeDocument/2006/relationships/settings" Target="/word/settings.xml" Id="Ra0250d3c6dec49fc" /><Relationship Type="http://schemas.openxmlformats.org/officeDocument/2006/relationships/image" Target="/word/media/d90f1c2a-90c7-4b03-880c-d0f6b69d2867.png" Id="R9873cacb801f4f60" /></Relationships>
</file>