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b56af9ea1544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fb722957d9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Malaqueijo,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9eb6d754e4e46" /><Relationship Type="http://schemas.openxmlformats.org/officeDocument/2006/relationships/numbering" Target="/word/numbering.xml" Id="R8477c41976d64792" /><Relationship Type="http://schemas.openxmlformats.org/officeDocument/2006/relationships/settings" Target="/word/settings.xml" Id="R58921a287e024ff5" /><Relationship Type="http://schemas.openxmlformats.org/officeDocument/2006/relationships/image" Target="/word/media/a48980c0-32ed-4db8-99e7-6e0f12a0e151.png" Id="R70fb722957d942a9" /></Relationships>
</file>