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8d2ac28e3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c76df0434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4efdaf4934af2" /><Relationship Type="http://schemas.openxmlformats.org/officeDocument/2006/relationships/numbering" Target="/word/numbering.xml" Id="R700feef20c124eef" /><Relationship Type="http://schemas.openxmlformats.org/officeDocument/2006/relationships/settings" Target="/word/settings.xml" Id="Rb9d7807c7a5a41ba" /><Relationship Type="http://schemas.openxmlformats.org/officeDocument/2006/relationships/image" Target="/word/media/63f4db49-ead2-4f25-a4ac-bd1fe6d44c33.png" Id="R4d7c76df04344981" /></Relationships>
</file>