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58091ecd7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fb76d9bc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do Sizo,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2af9ad15e477e" /><Relationship Type="http://schemas.openxmlformats.org/officeDocument/2006/relationships/numbering" Target="/word/numbering.xml" Id="R1e50febee0024698" /><Relationship Type="http://schemas.openxmlformats.org/officeDocument/2006/relationships/settings" Target="/word/settings.xml" Id="Rc5f7c19675364a8d" /><Relationship Type="http://schemas.openxmlformats.org/officeDocument/2006/relationships/image" Target="/word/media/ded0dab4-349c-469d-ac05-5e3938c3c9d1.png" Id="Rcc9fb76d9bcb454a" /></Relationships>
</file>