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8609b6f93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c310067f6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Marrajos,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cc0b2bec1416e" /><Relationship Type="http://schemas.openxmlformats.org/officeDocument/2006/relationships/numbering" Target="/word/numbering.xml" Id="Rf84ca89ea9354591" /><Relationship Type="http://schemas.openxmlformats.org/officeDocument/2006/relationships/settings" Target="/word/settings.xml" Id="R926bbc19daa2405d" /><Relationship Type="http://schemas.openxmlformats.org/officeDocument/2006/relationships/image" Target="/word/media/c0ed7869-03b1-4183-af92-a5722f9f620a.png" Id="R9a4c310067f645e4" /></Relationships>
</file>