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e9e22b614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5ccdd2f13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a0efd3bfc4317" /><Relationship Type="http://schemas.openxmlformats.org/officeDocument/2006/relationships/numbering" Target="/word/numbering.xml" Id="Rf908a24268744f97" /><Relationship Type="http://schemas.openxmlformats.org/officeDocument/2006/relationships/settings" Target="/word/settings.xml" Id="R2b7690bd67d048d5" /><Relationship Type="http://schemas.openxmlformats.org/officeDocument/2006/relationships/image" Target="/word/media/c08c1c87-535a-4888-bd2b-18699522bd87.png" Id="Ra325ccdd2f134df9" /></Relationships>
</file>