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dfe3c268c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382de87a0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Massama,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dcbf805a04094" /><Relationship Type="http://schemas.openxmlformats.org/officeDocument/2006/relationships/numbering" Target="/word/numbering.xml" Id="Rbd4c97c056544f5e" /><Relationship Type="http://schemas.openxmlformats.org/officeDocument/2006/relationships/settings" Target="/word/settings.xml" Id="R5e5358485b1f4a35" /><Relationship Type="http://schemas.openxmlformats.org/officeDocument/2006/relationships/image" Target="/word/media/ede0a7d3-2b88-4b0e-9f11-ede0e7f1c0ca.png" Id="R0cc382de87a04813" /></Relationships>
</file>