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b1c8588a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b330022f9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7871ac65c4d6d" /><Relationship Type="http://schemas.openxmlformats.org/officeDocument/2006/relationships/numbering" Target="/word/numbering.xml" Id="R26db7fee1ed64785" /><Relationship Type="http://schemas.openxmlformats.org/officeDocument/2006/relationships/settings" Target="/word/settings.xml" Id="R6b44af271fc64d11" /><Relationship Type="http://schemas.openxmlformats.org/officeDocument/2006/relationships/image" Target="/word/media/bd48ddd9-c2e8-4a64-9acf-ced5c1a7a1a7.png" Id="R746b330022f9477b" /></Relationships>
</file>