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016c04dee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23eb248a5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18e9f95a24e9e" /><Relationship Type="http://schemas.openxmlformats.org/officeDocument/2006/relationships/numbering" Target="/word/numbering.xml" Id="R3845f7b3f08b47c3" /><Relationship Type="http://schemas.openxmlformats.org/officeDocument/2006/relationships/settings" Target="/word/settings.xml" Id="R132d76e646794ac4" /><Relationship Type="http://schemas.openxmlformats.org/officeDocument/2006/relationships/image" Target="/word/media/872fb767-e367-43e1-847b-85afb17382b5.png" Id="Rcca23eb248a54f1c" /></Relationships>
</file>